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074B" w14:textId="77777777" w:rsidR="0026300B" w:rsidRPr="0026300B" w:rsidRDefault="0026300B" w:rsidP="00D3090A">
      <w:pPr>
        <w:pStyle w:val="BodyText"/>
        <w:tabs>
          <w:tab w:val="left" w:pos="1800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548B724" w14:textId="77777777"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11A6B354" w14:textId="77777777" w:rsidR="007B0E47" w:rsidRPr="00D676E3" w:rsidRDefault="007B0E47" w:rsidP="00292C93">
      <w:pPr>
        <w:spacing w:after="0"/>
        <w:rPr>
          <w:rFonts w:ascii="Times New Roman" w:hAnsi="Times New Roman" w:cs="Times New Roman"/>
          <w:color w:val="96AF64"/>
          <w:sz w:val="32"/>
          <w:szCs w:val="32"/>
        </w:rPr>
      </w:pPr>
    </w:p>
    <w:p w14:paraId="433A496C" w14:textId="77777777" w:rsidR="00CE1334" w:rsidRPr="00726795" w:rsidRDefault="004037F8" w:rsidP="00CE1334">
      <w:pPr>
        <w:spacing w:after="0"/>
        <w:jc w:val="both"/>
        <w:rPr>
          <w:rFonts w:ascii="Copperplate Gothic Bold" w:hAnsi="Copperplate Gothic Bold"/>
          <w:b/>
          <w:color w:val="339966"/>
        </w:rPr>
      </w:pPr>
      <w:r w:rsidRPr="00726795">
        <w:rPr>
          <w:rFonts w:ascii="Copperplate Gothic Bold" w:hAnsi="Copperplate Gothic Bold"/>
          <w:b/>
          <w:color w:val="339966"/>
        </w:rPr>
        <w:t xml:space="preserve">P1 </w:t>
      </w:r>
      <w:r w:rsidR="00AF3BA9" w:rsidRPr="00726795">
        <w:rPr>
          <w:rFonts w:ascii="Copperplate Gothic Bold" w:hAnsi="Copperplate Gothic Bold"/>
          <w:b/>
          <w:color w:val="339966"/>
        </w:rPr>
        <w:t xml:space="preserve">SPECULATIVE </w:t>
      </w:r>
      <w:r w:rsidRPr="00726795">
        <w:rPr>
          <w:rFonts w:ascii="Copperplate Gothic Bold" w:hAnsi="Copperplate Gothic Bold"/>
          <w:b/>
          <w:color w:val="339966"/>
        </w:rPr>
        <w:t>INSERT (#P1-4)</w:t>
      </w:r>
    </w:p>
    <w:p w14:paraId="2E1F9F02" w14:textId="53C36458" w:rsidR="00CE1334" w:rsidRPr="00CE1334" w:rsidRDefault="00CE1334" w:rsidP="00CE1334">
      <w:pPr>
        <w:spacing w:after="0"/>
        <w:jc w:val="both"/>
        <w:rPr>
          <w:rFonts w:ascii="Copperplate Gothic Bold" w:hAnsi="Copperplate Gothic Bold"/>
        </w:rPr>
      </w:pPr>
      <w:r w:rsidRPr="00CE1334">
        <w:rPr>
          <w:rFonts w:ascii="Copperplate Gothic Bold" w:hAnsi="Copperplate Gothic Bold"/>
        </w:rPr>
        <w:t>(</w:t>
      </w:r>
      <w:r w:rsidRPr="00CE1334">
        <w:rPr>
          <w:rFonts w:ascii="Copperplate Gothic Bold" w:hAnsi="Copperplate Gothic Bold"/>
          <w:b/>
        </w:rPr>
        <w:t xml:space="preserve">Section </w:t>
      </w:r>
      <w:r w:rsidR="00B54179">
        <w:rPr>
          <w:rFonts w:ascii="Copperplate Gothic Bold" w:hAnsi="Copperplate Gothic Bold"/>
          <w:b/>
        </w:rPr>
        <w:t>5</w:t>
      </w:r>
      <w:r w:rsidR="00B54179" w:rsidRPr="00CE1334">
        <w:rPr>
          <w:rFonts w:ascii="Copperplate Gothic Bold" w:hAnsi="Copperplate Gothic Bold"/>
        </w:rPr>
        <w:t xml:space="preserve"> </w:t>
      </w:r>
      <w:r w:rsidRPr="00CE1334">
        <w:rPr>
          <w:rFonts w:ascii="Copperplate Gothic Bold" w:hAnsi="Copperplate Gothic Bold"/>
        </w:rPr>
        <w:t>of the Part 1 Form)</w:t>
      </w:r>
    </w:p>
    <w:p w14:paraId="0E23E35A" w14:textId="77777777" w:rsidR="00CE1334" w:rsidRDefault="00CE1334" w:rsidP="00CE1334">
      <w:pPr>
        <w:spacing w:after="0"/>
        <w:jc w:val="both"/>
        <w:rPr>
          <w:rFonts w:ascii="Copperplate Gothic Bold" w:hAnsi="Copperplate Gothic Bold"/>
          <w:b/>
        </w:rPr>
      </w:pPr>
    </w:p>
    <w:p w14:paraId="39DFDEBE" w14:textId="5C70ED3F" w:rsidR="005D7E79" w:rsidRDefault="005D7E79" w:rsidP="00CE1334">
      <w:pPr>
        <w:spacing w:after="0"/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  <w:r w:rsidRPr="00E245D8">
        <w:rPr>
          <w:rFonts w:ascii="Times New Roman" w:hAnsi="Times New Roman" w:cs="Times New Roman"/>
          <w:b/>
          <w:smallCaps/>
          <w:sz w:val="22"/>
          <w:szCs w:val="22"/>
        </w:rPr>
        <w:t>The individual making the certification</w:t>
      </w:r>
      <w:r>
        <w:rPr>
          <w:rFonts w:ascii="Times New Roman" w:hAnsi="Times New Roman" w:cs="Times New Roman"/>
          <w:b/>
          <w:smallCaps/>
          <w:sz w:val="22"/>
          <w:szCs w:val="22"/>
        </w:rPr>
        <w:t>s</w:t>
      </w:r>
      <w:r w:rsidRPr="00E245D8">
        <w:rPr>
          <w:rFonts w:ascii="Times New Roman" w:hAnsi="Times New Roman" w:cs="Times New Roman"/>
          <w:b/>
          <w:smallCaps/>
          <w:sz w:val="22"/>
          <w:szCs w:val="22"/>
        </w:rPr>
        <w:t xml:space="preserve"> on behalf of the Bidder must be authorized to undertake contracts and to bind the Bidder.</w:t>
      </w:r>
    </w:p>
    <w:p w14:paraId="734A7C00" w14:textId="77777777" w:rsidR="005D7E79" w:rsidRPr="00CE1334" w:rsidRDefault="005D7E79" w:rsidP="00CE1334">
      <w:pPr>
        <w:spacing w:after="0"/>
        <w:jc w:val="both"/>
        <w:rPr>
          <w:rFonts w:ascii="Copperplate Gothic Bold" w:hAnsi="Copperplate Gothic Bold"/>
          <w:b/>
        </w:rPr>
      </w:pPr>
    </w:p>
    <w:p w14:paraId="11D59C16" w14:textId="77777777" w:rsidR="00EA7199" w:rsidRDefault="00EA7199" w:rsidP="00446AA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AD1A7CC" w14:textId="77777777" w:rsidR="0047734D" w:rsidRPr="006D4789" w:rsidRDefault="0047734D" w:rsidP="00446AA1">
      <w:pPr>
        <w:jc w:val="both"/>
        <w:rPr>
          <w:rFonts w:ascii="Times New Roman" w:hAnsi="Times New Roman" w:cs="Times New Roman"/>
          <w:sz w:val="22"/>
          <w:szCs w:val="20"/>
        </w:rPr>
      </w:pPr>
      <w:r w:rsidRPr="006D4789">
        <w:rPr>
          <w:rFonts w:ascii="Times New Roman" w:hAnsi="Times New Roman" w:cs="Times New Roman"/>
          <w:sz w:val="22"/>
          <w:szCs w:val="20"/>
        </w:rPr>
        <w:t>I</w:t>
      </w:r>
      <w:proofErr w:type="gramStart"/>
      <w:r w:rsidR="00D40EEA" w:rsidRPr="006D4789">
        <w:rPr>
          <w:rFonts w:ascii="Times New Roman" w:hAnsi="Times New Roman" w:cs="Times New Roman"/>
          <w:sz w:val="22"/>
          <w:szCs w:val="20"/>
        </w:rPr>
        <w:t xml:space="preserve">, </w:t>
      </w:r>
      <w:proofErr w:type="gramEnd"/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instrText xml:space="preserve"> FORMTEXT </w:instrText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fldChar w:fldCharType="separate"/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fldChar w:fldCharType="end"/>
      </w:r>
      <w:r w:rsidR="00D40EEA" w:rsidRPr="006D4789">
        <w:rPr>
          <w:rFonts w:ascii="Times New Roman" w:hAnsi="Times New Roman" w:cs="Times New Roman"/>
          <w:sz w:val="22"/>
          <w:szCs w:val="20"/>
        </w:rPr>
        <w:t>, (</w:t>
      </w:r>
      <w:r w:rsidR="004037F8" w:rsidRPr="006D4789">
        <w:rPr>
          <w:rFonts w:ascii="Times New Roman" w:hAnsi="Times New Roman" w:cs="Times New Roman"/>
          <w:sz w:val="22"/>
          <w:szCs w:val="20"/>
        </w:rPr>
        <w:t>name of individual</w:t>
      </w:r>
      <w:r w:rsidR="00F23C2C" w:rsidRPr="006D4789">
        <w:rPr>
          <w:rFonts w:ascii="Times New Roman" w:hAnsi="Times New Roman" w:cs="Times New Roman"/>
          <w:sz w:val="22"/>
          <w:szCs w:val="20"/>
        </w:rPr>
        <w:t xml:space="preserve"> signing below</w:t>
      </w:r>
      <w:r w:rsidR="00D40EEA" w:rsidRPr="006D4789">
        <w:rPr>
          <w:rFonts w:ascii="Times New Roman" w:hAnsi="Times New Roman" w:cs="Times New Roman"/>
          <w:sz w:val="22"/>
          <w:szCs w:val="20"/>
        </w:rPr>
        <w:t>)</w:t>
      </w:r>
      <w:r w:rsidRPr="006D4789">
        <w:rPr>
          <w:rFonts w:ascii="Times New Roman" w:hAnsi="Times New Roman" w:cs="Times New Roman"/>
          <w:sz w:val="22"/>
          <w:szCs w:val="20"/>
        </w:rPr>
        <w:t xml:space="preserve"> certify:</w:t>
      </w:r>
    </w:p>
    <w:p w14:paraId="681F129A" w14:textId="096D216E" w:rsidR="004037F8" w:rsidRPr="00397995" w:rsidRDefault="00AF3BA9" w:rsidP="00AE64FB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The total Forecast Quantity consists of systems in the Small Size Class that </w:t>
      </w:r>
      <w:proofErr w:type="gramStart"/>
      <w:r w:rsidRPr="006D4789">
        <w:rPr>
          <w:rFonts w:ascii="Times New Roman" w:eastAsiaTheme="majorEastAsia" w:hAnsi="Times New Roman" w:cs="Times New Roman"/>
          <w:sz w:val="22"/>
          <w:szCs w:val="20"/>
        </w:rPr>
        <w:t>are</w:t>
      </w:r>
      <w:proofErr w:type="gramEnd"/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not yet identified.  </w:t>
      </w:r>
      <w:r w:rsidR="004037F8" w:rsidRPr="00397995">
        <w:rPr>
          <w:rFonts w:ascii="Times New Roman" w:eastAsiaTheme="majorEastAsia" w:hAnsi="Times New Roman" w:cs="Times New Roman"/>
          <w:sz w:val="22"/>
          <w:szCs w:val="20"/>
        </w:rPr>
        <w:t xml:space="preserve">I understand and agree 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>that under</w:t>
      </w:r>
      <w:r w:rsidR="004037F8" w:rsidRPr="00397995">
        <w:rPr>
          <w:rFonts w:ascii="Times New Roman" w:eastAsiaTheme="majorEastAsia" w:hAnsi="Times New Roman" w:cs="Times New Roman"/>
          <w:sz w:val="22"/>
          <w:szCs w:val="20"/>
        </w:rPr>
        <w:t xml:space="preserve"> the terms of the applicable supplier contracts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 xml:space="preserve">, no portion of the total Forecast Quantity can be used </w:t>
      </w:r>
      <w:r w:rsidR="00D3090A" w:rsidRPr="00397995">
        <w:rPr>
          <w:rFonts w:ascii="Times New Roman" w:eastAsiaTheme="majorEastAsia" w:hAnsi="Times New Roman" w:cs="Times New Roman"/>
          <w:sz w:val="22"/>
          <w:szCs w:val="20"/>
        </w:rPr>
        <w:t xml:space="preserve">to identify 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>systems in the Large Size Class.</w:t>
      </w:r>
    </w:p>
    <w:p w14:paraId="0B198174" w14:textId="6FDA7CF1" w:rsidR="00AF3BA9" w:rsidRPr="00397995" w:rsidRDefault="00AF3BA9" w:rsidP="00AF3BA9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397995">
        <w:rPr>
          <w:rFonts w:ascii="Times New Roman" w:eastAsiaTheme="majorEastAsia" w:hAnsi="Times New Roman" w:cs="Times New Roman"/>
          <w:sz w:val="22"/>
          <w:szCs w:val="20"/>
        </w:rPr>
        <w:t xml:space="preserve">I will undertake to identify all systems associated with the total Forecast Quantity by </w:t>
      </w:r>
      <w:r w:rsidR="00397995" w:rsidRPr="00397995">
        <w:rPr>
          <w:rFonts w:ascii="Times New Roman" w:eastAsiaTheme="majorEastAsia" w:hAnsi="Times New Roman" w:cs="Times New Roman"/>
          <w:sz w:val="22"/>
          <w:szCs w:val="20"/>
        </w:rPr>
        <w:t>July 13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 xml:space="preserve">, 2018.  I understand and agree that </w:t>
      </w:r>
      <w:r w:rsidR="00446AA1" w:rsidRPr="00397995">
        <w:rPr>
          <w:rFonts w:ascii="Times New Roman" w:eastAsiaTheme="majorEastAsia" w:hAnsi="Times New Roman" w:cs="Times New Roman"/>
          <w:sz w:val="22"/>
          <w:szCs w:val="20"/>
        </w:rPr>
        <w:t xml:space="preserve">the initial meter read dates for such systems must occur </w:t>
      </w:r>
      <w:r w:rsidR="00D3090A" w:rsidRPr="00397995">
        <w:rPr>
          <w:rFonts w:ascii="Times New Roman" w:eastAsiaTheme="majorEastAsia" w:hAnsi="Times New Roman" w:cs="Times New Roman"/>
          <w:sz w:val="22"/>
          <w:szCs w:val="20"/>
        </w:rPr>
        <w:t xml:space="preserve">by </w:t>
      </w:r>
      <w:r w:rsidR="00397995" w:rsidRPr="00397995">
        <w:rPr>
          <w:rFonts w:ascii="Times New Roman" w:eastAsiaTheme="majorEastAsia" w:hAnsi="Times New Roman" w:cs="Times New Roman"/>
          <w:sz w:val="22"/>
          <w:szCs w:val="20"/>
        </w:rPr>
        <w:t>August 31</w:t>
      </w:r>
      <w:r w:rsidR="00446AA1" w:rsidRPr="00397995">
        <w:rPr>
          <w:rFonts w:ascii="Times New Roman" w:eastAsiaTheme="majorEastAsia" w:hAnsi="Times New Roman" w:cs="Times New Roman"/>
          <w:sz w:val="22"/>
          <w:szCs w:val="20"/>
        </w:rPr>
        <w:t>, 2019.  F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>ailure to meet th</w:t>
      </w:r>
      <w:r w:rsidR="00446AA1" w:rsidRPr="00397995">
        <w:rPr>
          <w:rFonts w:ascii="Times New Roman" w:eastAsiaTheme="majorEastAsia" w:hAnsi="Times New Roman" w:cs="Times New Roman"/>
          <w:sz w:val="22"/>
          <w:szCs w:val="20"/>
        </w:rPr>
        <w:t>ese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 xml:space="preserve"> deadline</w:t>
      </w:r>
      <w:r w:rsidR="00446AA1" w:rsidRPr="00397995">
        <w:rPr>
          <w:rFonts w:ascii="Times New Roman" w:eastAsiaTheme="majorEastAsia" w:hAnsi="Times New Roman" w:cs="Times New Roman"/>
          <w:sz w:val="22"/>
          <w:szCs w:val="20"/>
        </w:rPr>
        <w:t>s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 xml:space="preserve"> may result in a draw on the Letter of Credit provided by the Bidder.</w:t>
      </w:r>
    </w:p>
    <w:p w14:paraId="6C87FB02" w14:textId="74930E4E" w:rsidR="00446AA1" w:rsidRPr="00397995" w:rsidRDefault="00446AA1" w:rsidP="00AF3BA9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397995">
        <w:rPr>
          <w:rFonts w:ascii="Times New Roman" w:eastAsiaTheme="majorEastAsia" w:hAnsi="Times New Roman" w:cs="Times New Roman"/>
          <w:sz w:val="22"/>
          <w:szCs w:val="20"/>
        </w:rPr>
        <w:t>Further, I understand and agree that no payment for RECs from the total Forecast Quantity can be</w:t>
      </w:r>
      <w:r w:rsidR="00397995" w:rsidRPr="00397995">
        <w:rPr>
          <w:rFonts w:ascii="Times New Roman" w:eastAsiaTheme="majorEastAsia" w:hAnsi="Times New Roman" w:cs="Times New Roman"/>
          <w:sz w:val="22"/>
          <w:szCs w:val="20"/>
        </w:rPr>
        <w:t xml:space="preserve"> expected to be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 xml:space="preserve"> made prior to </w:t>
      </w:r>
      <w:r w:rsidR="00397995" w:rsidRPr="00397995">
        <w:rPr>
          <w:rFonts w:ascii="Times New Roman" w:eastAsiaTheme="majorEastAsia" w:hAnsi="Times New Roman" w:cs="Times New Roman"/>
          <w:sz w:val="22"/>
          <w:szCs w:val="20"/>
        </w:rPr>
        <w:t>September 30</w:t>
      </w:r>
      <w:r w:rsidRPr="00397995">
        <w:rPr>
          <w:rFonts w:ascii="Times New Roman" w:eastAsiaTheme="majorEastAsia" w:hAnsi="Times New Roman" w:cs="Times New Roman"/>
          <w:sz w:val="22"/>
          <w:szCs w:val="20"/>
        </w:rPr>
        <w:t>, 2018.</w:t>
      </w:r>
    </w:p>
    <w:p w14:paraId="37B55A96" w14:textId="77777777" w:rsidR="00AF3BA9" w:rsidRPr="006D4789" w:rsidRDefault="00AF3BA9" w:rsidP="00AF3BA9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397995">
        <w:rPr>
          <w:rFonts w:ascii="Times New Roman" w:eastAsiaTheme="majorEastAsia" w:hAnsi="Times New Roman" w:cs="Times New Roman"/>
          <w:sz w:val="22"/>
          <w:szCs w:val="20"/>
        </w:rPr>
        <w:t>I plan to acquire either unconditioned title to or right to legally transfer RECs from the systems that will be identified through contracts with System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Owners.</w:t>
      </w:r>
    </w:p>
    <w:p w14:paraId="436104AF" w14:textId="09ED750A" w:rsidR="00AF3BA9" w:rsidRPr="006D4789" w:rsidRDefault="00AF3BA9" w:rsidP="00D3090A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6D4789">
        <w:rPr>
          <w:rFonts w:ascii="Times New Roman" w:eastAsiaTheme="majorEastAsia" w:hAnsi="Times New Roman" w:cs="Times New Roman"/>
          <w:sz w:val="22"/>
          <w:szCs w:val="20"/>
        </w:rPr>
        <w:t>I acknowledge that for the purposes of confirming that the required minimum bid size of 1 MW</w:t>
      </w:r>
      <w:r w:rsidR="00B54179">
        <w:rPr>
          <w:rFonts w:ascii="Times New Roman" w:eastAsiaTheme="majorEastAsia" w:hAnsi="Times New Roman" w:cs="Times New Roman"/>
          <w:sz w:val="22"/>
          <w:szCs w:val="20"/>
        </w:rPr>
        <w:t xml:space="preserve"> (AC rating)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is met</w:t>
      </w:r>
      <w:r w:rsidR="00D3090A" w:rsidRPr="006D4789">
        <w:rPr>
          <w:rFonts w:ascii="Times New Roman" w:eastAsiaTheme="majorEastAsia" w:hAnsi="Times New Roman" w:cs="Times New Roman"/>
          <w:sz w:val="22"/>
          <w:szCs w:val="20"/>
        </w:rPr>
        <w:t>, and for purposes of identifying the size of any additional Blocks presented in the Bids,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the Procurement Administrator will use the capacity factor of </w:t>
      </w:r>
      <w:r w:rsidR="00B54179">
        <w:rPr>
          <w:rFonts w:ascii="Times New Roman" w:eastAsiaTheme="majorEastAsia" w:hAnsi="Times New Roman" w:cs="Times New Roman"/>
          <w:sz w:val="22"/>
          <w:szCs w:val="20"/>
        </w:rPr>
        <w:t>17.00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% to calculate the capacity associated with </w:t>
      </w:r>
      <w:r w:rsidR="00D3090A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a 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>Forecast Quantity.</w:t>
      </w:r>
    </w:p>
    <w:p w14:paraId="7BFD7F65" w14:textId="77777777" w:rsidR="004037F8" w:rsidRDefault="004037F8" w:rsidP="004037F8">
      <w:pPr>
        <w:tabs>
          <w:tab w:val="left" w:pos="5022"/>
        </w:tabs>
        <w:ind w:left="702"/>
        <w:jc w:val="both"/>
        <w:rPr>
          <w:rFonts w:ascii="Times New Roman" w:hAnsi="Times New Roman" w:cs="Times New Roman"/>
          <w:sz w:val="20"/>
          <w:szCs w:val="20"/>
        </w:rPr>
      </w:pPr>
    </w:p>
    <w:p w14:paraId="0DC6F797" w14:textId="77777777" w:rsidR="00080850" w:rsidRPr="004037F8" w:rsidRDefault="00080850" w:rsidP="004037F8">
      <w:pPr>
        <w:tabs>
          <w:tab w:val="left" w:pos="5022"/>
        </w:tabs>
        <w:ind w:left="702"/>
        <w:jc w:val="both"/>
        <w:rPr>
          <w:rFonts w:ascii="Times New Roman" w:hAnsi="Times New Roman" w:cs="Times New Roman"/>
          <w:sz w:val="20"/>
          <w:szCs w:val="20"/>
        </w:rPr>
      </w:pPr>
    </w:p>
    <w:p w14:paraId="524698F2" w14:textId="77777777" w:rsidR="005D7E79" w:rsidRPr="00260DF1" w:rsidRDefault="005D7E79" w:rsidP="005D7E79">
      <w:pPr>
        <w:tabs>
          <w:tab w:val="left" w:pos="4860"/>
        </w:tabs>
        <w:spacing w:after="0"/>
        <w:ind w:left="702"/>
        <w:jc w:val="both"/>
        <w:rPr>
          <w:u w:val="single"/>
        </w:rPr>
      </w:pPr>
      <w:r w:rsidRPr="00260DF1">
        <w:rPr>
          <w:rFonts w:ascii="Times New Roman" w:hAnsi="Times New Roman" w:cs="Times New Roman"/>
        </w:rPr>
        <w:t>_________________________________</w:t>
      </w:r>
      <w:r w:rsidRPr="00260DF1">
        <w:t xml:space="preserve">         </w:t>
      </w:r>
      <w:r w:rsidRPr="00260DF1">
        <w:tab/>
      </w:r>
      <w:r w:rsidRPr="00260DF1">
        <w:rPr>
          <w:rFonts w:ascii="Times New Roman" w:hAnsi="Times New Roman" w:cs="Times New Roman"/>
        </w:rPr>
        <w:t>_____________</w:t>
      </w:r>
    </w:p>
    <w:p w14:paraId="79664CFC" w14:textId="77777777" w:rsidR="005D7E79" w:rsidRPr="005B3DFA" w:rsidRDefault="005D7E79" w:rsidP="005D7E79">
      <w:pPr>
        <w:pStyle w:val="TableText"/>
        <w:tabs>
          <w:tab w:val="left" w:pos="5760"/>
        </w:tabs>
        <w:spacing w:before="0" w:after="0"/>
        <w:ind w:left="720"/>
        <w:jc w:val="both"/>
        <w:rPr>
          <w:rFonts w:ascii="Times New Roman" w:hAnsi="Times New Roman" w:cs="Times New Roman"/>
          <w:sz w:val="22"/>
          <w:szCs w:val="24"/>
        </w:rPr>
      </w:pPr>
      <w:r w:rsidRPr="005B3DFA">
        <w:rPr>
          <w:rFonts w:ascii="Times New Roman" w:hAnsi="Times New Roman" w:cs="Times New Roman"/>
          <w:sz w:val="22"/>
          <w:szCs w:val="24"/>
        </w:rPr>
        <w:t>Signature of Individual authorized to</w:t>
      </w:r>
      <w:r w:rsidRPr="005B3DFA">
        <w:rPr>
          <w:rFonts w:ascii="Times New Roman" w:hAnsi="Times New Roman" w:cs="Times New Roman"/>
          <w:sz w:val="22"/>
          <w:szCs w:val="24"/>
        </w:rPr>
        <w:tab/>
        <w:t>Date</w:t>
      </w:r>
    </w:p>
    <w:p w14:paraId="64A44DEA" w14:textId="77777777" w:rsidR="005D7E79" w:rsidRPr="005B3DFA" w:rsidRDefault="005D7E79" w:rsidP="005D7E79">
      <w:pPr>
        <w:spacing w:after="0"/>
        <w:jc w:val="both"/>
        <w:rPr>
          <w:rFonts w:ascii="Times New Roman" w:eastAsiaTheme="majorEastAsia" w:hAnsi="Times New Roman" w:cs="Times New Roman"/>
          <w:sz w:val="22"/>
        </w:rPr>
      </w:pPr>
      <w:r w:rsidRPr="005B3DFA">
        <w:rPr>
          <w:rFonts w:ascii="Times New Roman" w:hAnsi="Times New Roman" w:cs="Times New Roman"/>
          <w:b/>
          <w:sz w:val="22"/>
        </w:rPr>
        <w:tab/>
      </w:r>
      <w:proofErr w:type="gramStart"/>
      <w:r w:rsidRPr="005B3DFA">
        <w:rPr>
          <w:rFonts w:ascii="Times New Roman" w:eastAsiaTheme="majorEastAsia" w:hAnsi="Times New Roman" w:cs="Times New Roman"/>
          <w:sz w:val="22"/>
        </w:rPr>
        <w:t>undertake</w:t>
      </w:r>
      <w:proofErr w:type="gramEnd"/>
      <w:r w:rsidRPr="005B3DFA">
        <w:rPr>
          <w:rFonts w:ascii="Times New Roman" w:eastAsiaTheme="majorEastAsia" w:hAnsi="Times New Roman" w:cs="Times New Roman"/>
          <w:sz w:val="22"/>
        </w:rPr>
        <w:t xml:space="preserve"> contracts and bind the Bidder</w:t>
      </w:r>
    </w:p>
    <w:p w14:paraId="5F84DEDF" w14:textId="52A9AC5F" w:rsidR="0047734D" w:rsidRPr="00B628F1" w:rsidRDefault="0047734D" w:rsidP="005D7E79">
      <w:pPr>
        <w:tabs>
          <w:tab w:val="left" w:pos="4860"/>
        </w:tabs>
        <w:spacing w:after="0"/>
        <w:ind w:left="702"/>
        <w:jc w:val="both"/>
        <w:rPr>
          <w:rFonts w:ascii="Times New Roman" w:hAnsi="Times New Roman" w:cs="Times New Roman"/>
        </w:rPr>
      </w:pPr>
    </w:p>
    <w:sectPr w:rsidR="0047734D" w:rsidRPr="00B628F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7A035" w14:textId="77777777" w:rsidR="00216EC7" w:rsidRDefault="00216EC7" w:rsidP="0026300B">
      <w:pPr>
        <w:spacing w:after="0"/>
      </w:pPr>
      <w:r>
        <w:separator/>
      </w:r>
    </w:p>
  </w:endnote>
  <w:endnote w:type="continuationSeparator" w:id="0">
    <w:p w14:paraId="612AECC1" w14:textId="77777777" w:rsidR="00216EC7" w:rsidRDefault="00216EC7" w:rsidP="0026300B">
      <w:pPr>
        <w:spacing w:after="0"/>
      </w:pPr>
      <w:r>
        <w:continuationSeparator/>
      </w:r>
    </w:p>
  </w:endnote>
  <w:endnote w:type="continuationNotice" w:id="1">
    <w:p w14:paraId="3D6589F9" w14:textId="77777777" w:rsidR="00216EC7" w:rsidRDefault="00216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1E871" w14:textId="77777777" w:rsidR="00D46018" w:rsidRDefault="00586A90" w:rsidP="00586A90">
    <w:pPr>
      <w:pStyle w:val="Footer"/>
      <w:tabs>
        <w:tab w:val="clear" w:pos="4320"/>
        <w:tab w:val="clear" w:pos="8640"/>
      </w:tabs>
      <w:jc w:val="right"/>
    </w:pPr>
    <w:r w:rsidRPr="000B029A">
      <w:rPr>
        <w:rFonts w:ascii="Times New Roman" w:hAnsi="Times New Roman" w:cs="Times New Roman"/>
      </w:rPr>
      <w:t xml:space="preserve">Page </w:t>
    </w:r>
    <w:r w:rsidRPr="000B029A">
      <w:rPr>
        <w:rFonts w:ascii="Times New Roman" w:hAnsi="Times New Roman" w:cs="Times New Roman"/>
        <w:b/>
        <w:bCs/>
      </w:rPr>
      <w:fldChar w:fldCharType="begin"/>
    </w:r>
    <w:r w:rsidRPr="000B029A">
      <w:rPr>
        <w:rFonts w:ascii="Times New Roman" w:hAnsi="Times New Roman" w:cs="Times New Roman"/>
        <w:b/>
        <w:bCs/>
      </w:rPr>
      <w:instrText xml:space="preserve"> PAGE </w:instrText>
    </w:r>
    <w:r w:rsidRPr="000B029A">
      <w:rPr>
        <w:rFonts w:ascii="Times New Roman" w:hAnsi="Times New Roman" w:cs="Times New Roman"/>
        <w:b/>
        <w:bCs/>
      </w:rPr>
      <w:fldChar w:fldCharType="separate"/>
    </w:r>
    <w:r w:rsidR="00033512">
      <w:rPr>
        <w:rFonts w:ascii="Times New Roman" w:hAnsi="Times New Roman" w:cs="Times New Roman"/>
        <w:b/>
        <w:bCs/>
        <w:noProof/>
      </w:rPr>
      <w:t>1</w:t>
    </w:r>
    <w:r w:rsidRPr="000B029A">
      <w:rPr>
        <w:rFonts w:ascii="Times New Roman" w:hAnsi="Times New Roman" w:cs="Times New Roman"/>
        <w:b/>
        <w:bCs/>
      </w:rPr>
      <w:fldChar w:fldCharType="end"/>
    </w:r>
    <w:r w:rsidRPr="000B029A">
      <w:rPr>
        <w:rFonts w:ascii="Times New Roman" w:hAnsi="Times New Roman" w:cs="Times New Roman"/>
      </w:rPr>
      <w:t xml:space="preserve"> of </w:t>
    </w:r>
    <w:r w:rsidRPr="000B029A">
      <w:rPr>
        <w:rFonts w:ascii="Times New Roman" w:hAnsi="Times New Roman" w:cs="Times New Roman"/>
        <w:b/>
        <w:bCs/>
      </w:rPr>
      <w:fldChar w:fldCharType="begin"/>
    </w:r>
    <w:r w:rsidRPr="000B029A">
      <w:rPr>
        <w:rFonts w:ascii="Times New Roman" w:hAnsi="Times New Roman" w:cs="Times New Roman"/>
        <w:b/>
        <w:bCs/>
      </w:rPr>
      <w:instrText xml:space="preserve"> NUMPAGES  </w:instrText>
    </w:r>
    <w:r w:rsidRPr="000B029A">
      <w:rPr>
        <w:rFonts w:ascii="Times New Roman" w:hAnsi="Times New Roman" w:cs="Times New Roman"/>
        <w:b/>
        <w:bCs/>
      </w:rPr>
      <w:fldChar w:fldCharType="separate"/>
    </w:r>
    <w:r w:rsidR="00033512">
      <w:rPr>
        <w:rFonts w:ascii="Times New Roman" w:hAnsi="Times New Roman" w:cs="Times New Roman"/>
        <w:b/>
        <w:bCs/>
        <w:noProof/>
      </w:rPr>
      <w:t>1</w:t>
    </w:r>
    <w:r w:rsidRPr="000B029A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5E89C" w14:textId="77777777" w:rsidR="00216EC7" w:rsidRDefault="00216EC7" w:rsidP="0026300B">
      <w:pPr>
        <w:spacing w:after="0"/>
      </w:pPr>
      <w:r>
        <w:separator/>
      </w:r>
    </w:p>
  </w:footnote>
  <w:footnote w:type="continuationSeparator" w:id="0">
    <w:p w14:paraId="0D40DEED" w14:textId="77777777" w:rsidR="00216EC7" w:rsidRDefault="00216EC7" w:rsidP="0026300B">
      <w:pPr>
        <w:spacing w:after="0"/>
      </w:pPr>
      <w:r>
        <w:continuationSeparator/>
      </w:r>
    </w:p>
  </w:footnote>
  <w:footnote w:type="continuationNotice" w:id="1">
    <w:p w14:paraId="1303D24D" w14:textId="77777777" w:rsidR="00216EC7" w:rsidRDefault="00216EC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70AD9" w14:textId="75AFB7C7" w:rsidR="00400EA9" w:rsidRPr="00726795" w:rsidRDefault="00B54179" w:rsidP="00400EA9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Fall</w:t>
    </w:r>
    <w:r w:rsidRPr="00726795">
      <w:rPr>
        <w:rFonts w:ascii="Georgia" w:hAnsi="Georgia"/>
        <w:b/>
        <w:color w:val="339966"/>
        <w:sz w:val="20"/>
      </w:rPr>
      <w:t xml:space="preserve"> </w:t>
    </w:r>
    <w:r w:rsidR="00D676E3" w:rsidRPr="00726795">
      <w:rPr>
        <w:rFonts w:ascii="Georgia" w:hAnsi="Georgia"/>
        <w:b/>
        <w:color w:val="339966"/>
        <w:sz w:val="20"/>
      </w:rPr>
      <w:t>201</w:t>
    </w:r>
    <w:r w:rsidR="00AF3BA9" w:rsidRPr="00726795">
      <w:rPr>
        <w:rFonts w:ascii="Georgia" w:hAnsi="Georgia"/>
        <w:b/>
        <w:color w:val="339966"/>
        <w:sz w:val="20"/>
      </w:rPr>
      <w:t>7</w:t>
    </w:r>
    <w:r w:rsidR="00400EA9" w:rsidRPr="00726795">
      <w:rPr>
        <w:rFonts w:ascii="Georgia" w:hAnsi="Georgia"/>
        <w:b/>
        <w:color w:val="339966"/>
        <w:sz w:val="20"/>
      </w:rPr>
      <w:t xml:space="preserve"> Procurement Event</w:t>
    </w:r>
    <w:r w:rsidR="00C46DC6" w:rsidRPr="00726795">
      <w:rPr>
        <w:rFonts w:ascii="Georgia" w:hAnsi="Georgia"/>
        <w:b/>
        <w:color w:val="339966"/>
        <w:sz w:val="20"/>
      </w:rPr>
      <w:t>s (DG</w:t>
    </w:r>
    <w:r w:rsidR="00400EA9" w:rsidRPr="00726795">
      <w:rPr>
        <w:rFonts w:ascii="Georgia" w:hAnsi="Georgia"/>
        <w:b/>
        <w:color w:val="339966"/>
        <w:sz w:val="20"/>
      </w:rPr>
      <w:t xml:space="preserve"> RFP) </w:t>
    </w:r>
  </w:p>
  <w:p w14:paraId="1717E7A6" w14:textId="03DF7443" w:rsidR="00400EA9" w:rsidRPr="00446AA1" w:rsidRDefault="00397995" w:rsidP="00446AA1">
    <w:pPr>
      <w:pStyle w:val="Header"/>
      <w:tabs>
        <w:tab w:val="clear" w:pos="4320"/>
        <w:tab w:val="clear" w:pos="8640"/>
        <w:tab w:val="left" w:pos="1776"/>
      </w:tabs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07</w:t>
    </w:r>
    <w:r w:rsidR="00B54179" w:rsidRPr="00726795">
      <w:rPr>
        <w:rFonts w:ascii="Georgia" w:hAnsi="Georgia"/>
        <w:b/>
        <w:color w:val="339966"/>
        <w:sz w:val="20"/>
      </w:rPr>
      <w:t xml:space="preserve"> </w:t>
    </w:r>
    <w:r w:rsidR="00B54179">
      <w:rPr>
        <w:rFonts w:ascii="Georgia" w:hAnsi="Georgia"/>
        <w:b/>
        <w:color w:val="339966"/>
        <w:sz w:val="20"/>
      </w:rPr>
      <w:t>SEP</w:t>
    </w:r>
    <w:r w:rsidR="00B54179" w:rsidRPr="00726795">
      <w:rPr>
        <w:rFonts w:ascii="Georgia" w:hAnsi="Georgia"/>
        <w:b/>
        <w:color w:val="339966"/>
        <w:sz w:val="20"/>
      </w:rPr>
      <w:t xml:space="preserve"> </w:t>
    </w:r>
    <w:r w:rsidR="00D676E3" w:rsidRPr="00726795">
      <w:rPr>
        <w:rFonts w:ascii="Georgia" w:hAnsi="Georgia"/>
        <w:b/>
        <w:color w:val="339966"/>
        <w:sz w:val="20"/>
      </w:rPr>
      <w:t>201</w:t>
    </w:r>
    <w:r w:rsidR="00AF3BA9" w:rsidRPr="00726795">
      <w:rPr>
        <w:rFonts w:ascii="Georgia" w:hAnsi="Georgia"/>
        <w:b/>
        <w:color w:val="339966"/>
        <w:sz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>
    <w:nsid w:val="5DD03E01"/>
    <w:multiLevelType w:val="hybridMultilevel"/>
    <w:tmpl w:val="C3C84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3660F0"/>
    <w:multiLevelType w:val="hybridMultilevel"/>
    <w:tmpl w:val="C3C84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>
    <w:nsid w:val="79120AFC"/>
    <w:multiLevelType w:val="hybridMultilevel"/>
    <w:tmpl w:val="2EAC0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7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15"/>
  </w:num>
  <w:num w:numId="13">
    <w:abstractNumId w:val="14"/>
  </w:num>
  <w:num w:numId="14">
    <w:abstractNumId w:val="4"/>
  </w:num>
  <w:num w:numId="15">
    <w:abstractNumId w:val="2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5F/x7azxVHhN+Acaq/dcAEoBUbw=" w:salt="o/0mGnaZrNWTJpym1aDk5g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0E45"/>
    <w:rsid w:val="00025C5D"/>
    <w:rsid w:val="00026FAF"/>
    <w:rsid w:val="00031F84"/>
    <w:rsid w:val="00033512"/>
    <w:rsid w:val="00036BBE"/>
    <w:rsid w:val="00047E5B"/>
    <w:rsid w:val="00062B95"/>
    <w:rsid w:val="00071389"/>
    <w:rsid w:val="00074AC2"/>
    <w:rsid w:val="0008003A"/>
    <w:rsid w:val="00080850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1E98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86725"/>
    <w:rsid w:val="00193931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6EC7"/>
    <w:rsid w:val="002178D6"/>
    <w:rsid w:val="00222AE5"/>
    <w:rsid w:val="00230090"/>
    <w:rsid w:val="002369EE"/>
    <w:rsid w:val="00240E0F"/>
    <w:rsid w:val="0024146A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84C26"/>
    <w:rsid w:val="002923C8"/>
    <w:rsid w:val="00292C93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30183D"/>
    <w:rsid w:val="00316B39"/>
    <w:rsid w:val="003217F8"/>
    <w:rsid w:val="00321EAB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7995"/>
    <w:rsid w:val="003A108C"/>
    <w:rsid w:val="003A162F"/>
    <w:rsid w:val="003A56B5"/>
    <w:rsid w:val="003B174C"/>
    <w:rsid w:val="003B7BC8"/>
    <w:rsid w:val="003C106A"/>
    <w:rsid w:val="003C6A85"/>
    <w:rsid w:val="003D04D2"/>
    <w:rsid w:val="003D568F"/>
    <w:rsid w:val="003E1050"/>
    <w:rsid w:val="003E3614"/>
    <w:rsid w:val="003F09C0"/>
    <w:rsid w:val="003F5906"/>
    <w:rsid w:val="003F7905"/>
    <w:rsid w:val="00400EA9"/>
    <w:rsid w:val="00401050"/>
    <w:rsid w:val="004037F8"/>
    <w:rsid w:val="00412EC4"/>
    <w:rsid w:val="00425455"/>
    <w:rsid w:val="00435D45"/>
    <w:rsid w:val="00441CB3"/>
    <w:rsid w:val="00446AA1"/>
    <w:rsid w:val="00446D9C"/>
    <w:rsid w:val="00447C7A"/>
    <w:rsid w:val="004542E3"/>
    <w:rsid w:val="0046515E"/>
    <w:rsid w:val="0047277D"/>
    <w:rsid w:val="00475FEE"/>
    <w:rsid w:val="004760D5"/>
    <w:rsid w:val="0047734D"/>
    <w:rsid w:val="00487E5F"/>
    <w:rsid w:val="0049451E"/>
    <w:rsid w:val="004965C8"/>
    <w:rsid w:val="004969F8"/>
    <w:rsid w:val="004A2F49"/>
    <w:rsid w:val="004B1E5E"/>
    <w:rsid w:val="004B40DB"/>
    <w:rsid w:val="004B75EC"/>
    <w:rsid w:val="004C2C55"/>
    <w:rsid w:val="004C617C"/>
    <w:rsid w:val="004C6CD3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55E4"/>
    <w:rsid w:val="00562072"/>
    <w:rsid w:val="00570BC8"/>
    <w:rsid w:val="00571274"/>
    <w:rsid w:val="00577483"/>
    <w:rsid w:val="005829AF"/>
    <w:rsid w:val="005854F4"/>
    <w:rsid w:val="00586A90"/>
    <w:rsid w:val="005933E8"/>
    <w:rsid w:val="00593554"/>
    <w:rsid w:val="005947E7"/>
    <w:rsid w:val="005A02B1"/>
    <w:rsid w:val="005B19F9"/>
    <w:rsid w:val="005B3DFA"/>
    <w:rsid w:val="005B7623"/>
    <w:rsid w:val="005C78B4"/>
    <w:rsid w:val="005D3187"/>
    <w:rsid w:val="005D7E79"/>
    <w:rsid w:val="005F2BD9"/>
    <w:rsid w:val="005F2D13"/>
    <w:rsid w:val="005F320A"/>
    <w:rsid w:val="006005F4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5A07"/>
    <w:rsid w:val="006B6F56"/>
    <w:rsid w:val="006C3004"/>
    <w:rsid w:val="006C62F4"/>
    <w:rsid w:val="006C709E"/>
    <w:rsid w:val="006D1E52"/>
    <w:rsid w:val="006D34C6"/>
    <w:rsid w:val="006D4789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25422"/>
    <w:rsid w:val="00726795"/>
    <w:rsid w:val="00742712"/>
    <w:rsid w:val="007546BA"/>
    <w:rsid w:val="007554E8"/>
    <w:rsid w:val="00756B71"/>
    <w:rsid w:val="007621A6"/>
    <w:rsid w:val="0076421D"/>
    <w:rsid w:val="00764CD5"/>
    <w:rsid w:val="0076510A"/>
    <w:rsid w:val="007656D2"/>
    <w:rsid w:val="00765A7D"/>
    <w:rsid w:val="0078057E"/>
    <w:rsid w:val="00782A2E"/>
    <w:rsid w:val="00782C44"/>
    <w:rsid w:val="00782FF1"/>
    <w:rsid w:val="00786D64"/>
    <w:rsid w:val="007961BC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26CBB"/>
    <w:rsid w:val="00934070"/>
    <w:rsid w:val="009362C8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D7527"/>
    <w:rsid w:val="009F18FE"/>
    <w:rsid w:val="009F72EC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8186A"/>
    <w:rsid w:val="00A922D7"/>
    <w:rsid w:val="00A93DA2"/>
    <w:rsid w:val="00AA272A"/>
    <w:rsid w:val="00AA4CE2"/>
    <w:rsid w:val="00AA52B2"/>
    <w:rsid w:val="00AB0EEB"/>
    <w:rsid w:val="00AB2587"/>
    <w:rsid w:val="00AB74F7"/>
    <w:rsid w:val="00AB7C25"/>
    <w:rsid w:val="00AC5604"/>
    <w:rsid w:val="00AC5D19"/>
    <w:rsid w:val="00AE64FB"/>
    <w:rsid w:val="00AF1297"/>
    <w:rsid w:val="00AF3BA9"/>
    <w:rsid w:val="00B0168F"/>
    <w:rsid w:val="00B07DFE"/>
    <w:rsid w:val="00B1316E"/>
    <w:rsid w:val="00B228F5"/>
    <w:rsid w:val="00B24253"/>
    <w:rsid w:val="00B302B8"/>
    <w:rsid w:val="00B3143F"/>
    <w:rsid w:val="00B34CB4"/>
    <w:rsid w:val="00B3661C"/>
    <w:rsid w:val="00B367C7"/>
    <w:rsid w:val="00B3770A"/>
    <w:rsid w:val="00B54179"/>
    <w:rsid w:val="00B554B3"/>
    <w:rsid w:val="00B558BE"/>
    <w:rsid w:val="00B57BBD"/>
    <w:rsid w:val="00B628F1"/>
    <w:rsid w:val="00B65E36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16808"/>
    <w:rsid w:val="00C2067A"/>
    <w:rsid w:val="00C23105"/>
    <w:rsid w:val="00C27DEC"/>
    <w:rsid w:val="00C328C6"/>
    <w:rsid w:val="00C3379F"/>
    <w:rsid w:val="00C36441"/>
    <w:rsid w:val="00C36C3B"/>
    <w:rsid w:val="00C46DC6"/>
    <w:rsid w:val="00C46EC2"/>
    <w:rsid w:val="00C51A15"/>
    <w:rsid w:val="00C5745F"/>
    <w:rsid w:val="00C61B34"/>
    <w:rsid w:val="00C623EB"/>
    <w:rsid w:val="00C64B0C"/>
    <w:rsid w:val="00C66278"/>
    <w:rsid w:val="00C81A53"/>
    <w:rsid w:val="00C82076"/>
    <w:rsid w:val="00C838A6"/>
    <w:rsid w:val="00C86D8C"/>
    <w:rsid w:val="00C9230D"/>
    <w:rsid w:val="00C961DE"/>
    <w:rsid w:val="00CA0D5B"/>
    <w:rsid w:val="00CB2B74"/>
    <w:rsid w:val="00CB3EBF"/>
    <w:rsid w:val="00CB5C9A"/>
    <w:rsid w:val="00CC2102"/>
    <w:rsid w:val="00CC5042"/>
    <w:rsid w:val="00CC754F"/>
    <w:rsid w:val="00CE1334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090A"/>
    <w:rsid w:val="00D33EEB"/>
    <w:rsid w:val="00D34C42"/>
    <w:rsid w:val="00D40EEA"/>
    <w:rsid w:val="00D413F3"/>
    <w:rsid w:val="00D447B6"/>
    <w:rsid w:val="00D46018"/>
    <w:rsid w:val="00D46AED"/>
    <w:rsid w:val="00D471EF"/>
    <w:rsid w:val="00D51363"/>
    <w:rsid w:val="00D54D3F"/>
    <w:rsid w:val="00D62A6B"/>
    <w:rsid w:val="00D676E3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4A2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A7199"/>
    <w:rsid w:val="00EC1453"/>
    <w:rsid w:val="00ED6B23"/>
    <w:rsid w:val="00ED7915"/>
    <w:rsid w:val="00EE1312"/>
    <w:rsid w:val="00EE2C71"/>
    <w:rsid w:val="00EE2EFB"/>
    <w:rsid w:val="00EE7AFB"/>
    <w:rsid w:val="00EF115C"/>
    <w:rsid w:val="00EF7FBC"/>
    <w:rsid w:val="00F00438"/>
    <w:rsid w:val="00F01AB8"/>
    <w:rsid w:val="00F05142"/>
    <w:rsid w:val="00F103A1"/>
    <w:rsid w:val="00F23C2C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667F0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1BB2-1EE6-4384-BE19-616964D4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2017-09-07T22:31:00Z</dcterms:created>
  <dcterms:modified xsi:type="dcterms:W3CDTF">2017-09-07T22:31:00Z</dcterms:modified>
</cp:coreProperties>
</file>